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A1" w:rsidRPr="00243AA1" w:rsidRDefault="00243AA1" w:rsidP="00C13A0E">
      <w:pPr>
        <w:shd w:val="clear" w:color="auto" w:fill="FFFFFF"/>
        <w:jc w:val="center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b/>
          <w:bCs/>
          <w:color w:val="414B52"/>
          <w:lang w:eastAsia="hr-HR"/>
        </w:rPr>
        <w:t>STALNI SUDSKI VJEŠTACI</w:t>
      </w:r>
      <w:r w:rsidRPr="00243AA1">
        <w:rPr>
          <w:rFonts w:eastAsia="Times New Roman"/>
          <w:b/>
          <w:bCs/>
          <w:color w:val="414B52"/>
          <w:lang w:eastAsia="hr-HR"/>
        </w:rPr>
        <w:br/>
        <w:t>Pravilnik o stalnim sudskim vještacima NN br.38/2014, 123/15, 29/16 i čl. 125., 126. i 127. Zakona o sudovima (NN 23/13, 35/15, 82/15, 82/16, 67/18, 61/19)</w:t>
      </w:r>
      <w:r w:rsidRPr="00243AA1">
        <w:rPr>
          <w:rFonts w:eastAsia="Times New Roman"/>
          <w:b/>
          <w:bCs/>
          <w:color w:val="414B52"/>
          <w:lang w:eastAsia="hr-HR"/>
        </w:rPr>
        <w:br/>
        <w:t>- potrebna dokumentacija za pokretanje postupka imenovanja i dr.</w:t>
      </w:r>
    </w:p>
    <w:p w:rsidR="00243AA1" w:rsidRPr="00243AA1" w:rsidRDefault="00243AA1" w:rsidP="00C13A0E">
      <w:pPr>
        <w:shd w:val="clear" w:color="auto" w:fill="FFFFFF"/>
        <w:jc w:val="center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br/>
      </w:r>
      <w:r w:rsidRPr="00243AA1">
        <w:rPr>
          <w:rFonts w:eastAsia="Times New Roman"/>
          <w:b/>
          <w:bCs/>
          <w:color w:val="414B52"/>
          <w:lang w:eastAsia="hr-HR"/>
        </w:rPr>
        <w:t>Imenovanje fizičke osobe za stalnog sudskog vještaka</w:t>
      </w:r>
      <w:r w:rsidRPr="00243AA1">
        <w:rPr>
          <w:rFonts w:eastAsia="Times New Roman"/>
          <w:color w:val="414B52"/>
          <w:lang w:eastAsia="hr-HR"/>
        </w:rPr>
        <w:br/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Sudu se podnosi:</w:t>
      </w:r>
    </w:p>
    <w:p w:rsidR="00C13A0E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zahtjev za imenovanje sa životopisom. Zahtjevu se može priložiti popis objavljenih znanstvenih i stručnih radova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dokaz o državljanstvu (domovnica)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dokaz o zdravstvenoj sposobnosti za obavljanje poslova sudskog vještačenja (osoba koja nije u radnom odnosu), odnosno dokaz o radnom odnosu (osoba koja je u radnom odnosu)</w:t>
      </w:r>
    </w:p>
    <w:p w:rsidR="00C13A0E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dokaz o završenoj stručnoj spremi (diploma i dr.)</w:t>
      </w:r>
    </w:p>
    <w:p w:rsidR="00C13A0E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dokaz o radnom iskustvu na poslovima struke – potvrda:</w:t>
      </w:r>
      <w:r w:rsidRPr="00243AA1">
        <w:rPr>
          <w:rFonts w:eastAsia="Times New Roman"/>
          <w:color w:val="414B52"/>
          <w:lang w:eastAsia="hr-HR"/>
        </w:rPr>
        <w:br/>
        <w:t>1. diplomski sveučilišni studij ili specijalistički diplomski stručni studij i potvrda o radnom iskustvu najmanje 8 godina u struci,</w:t>
      </w:r>
    </w:p>
    <w:p w:rsidR="00C13A0E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2. preddiplomski sveučilišni studij ili preddiplomski stručni studij i potvrda o radnom iskustvu u struci najmanje 10 godina,</w:t>
      </w:r>
    </w:p>
    <w:p w:rsidR="00C13A0E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3. srednja stručna sprema odgovarajuće struke i potvrda o najmanje 12 godina na poslovima struke (čl.5.</w:t>
      </w:r>
      <w:r w:rsidR="00C13A0E">
        <w:rPr>
          <w:rFonts w:eastAsia="Times New Roman"/>
          <w:color w:val="414B52"/>
          <w:lang w:eastAsia="hr-HR"/>
        </w:rPr>
        <w:t xml:space="preserve"> </w:t>
      </w:r>
      <w:r w:rsidRPr="00243AA1">
        <w:rPr>
          <w:rFonts w:eastAsia="Times New Roman"/>
          <w:color w:val="414B52"/>
          <w:lang w:eastAsia="hr-HR"/>
        </w:rPr>
        <w:t>st.</w:t>
      </w:r>
      <w:r w:rsidR="00C13A0E">
        <w:rPr>
          <w:rFonts w:eastAsia="Times New Roman"/>
          <w:color w:val="414B52"/>
          <w:lang w:eastAsia="hr-HR"/>
        </w:rPr>
        <w:t xml:space="preserve"> </w:t>
      </w:r>
      <w:r w:rsidRPr="00243AA1">
        <w:rPr>
          <w:rFonts w:eastAsia="Times New Roman"/>
          <w:color w:val="414B52"/>
          <w:lang w:eastAsia="hr-HR"/>
        </w:rPr>
        <w:t>5. predsjednik suda procjenjuje kada se za sudskog vještaka može imenovana osoba sa srednjom spremom)</w:t>
      </w:r>
    </w:p>
    <w:p w:rsidR="00DC4130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ako je stranka završila školovanje van Republike Hrvatske, potrebno je dostaviti rješenje o priznavanju istovrijednosti stručne spreme u RH</w:t>
      </w:r>
    </w:p>
    <w:p w:rsidR="00C13A0E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dokaz o sklopljenom ugovoru o osiguranju od odgovornosti za obavljanje poslova stalnog sudskog vještaka (polica se dostavlja prije donošenja odluke o imenovanju, odnosno polaganja svečane prisege po pozivu suda)</w:t>
      </w:r>
    </w:p>
    <w:p w:rsidR="00DC4130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uvjerenje nadležnog općinskog suda da se ne vodi istraga, kazneni postupak sa naznakom za imenovanje sudskog vještaka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 xml:space="preserve">(sud sam pribavlja </w:t>
      </w:r>
      <w:r>
        <w:rPr>
          <w:rFonts w:eastAsia="Times New Roman"/>
          <w:color w:val="414B52"/>
          <w:lang w:eastAsia="hr-HR"/>
        </w:rPr>
        <w:t>uvjerenje o nekažnjavanju od MPU</w:t>
      </w:r>
      <w:r w:rsidRPr="00243AA1">
        <w:rPr>
          <w:rFonts w:eastAsia="Times New Roman"/>
          <w:color w:val="414B52"/>
          <w:lang w:eastAsia="hr-HR"/>
        </w:rPr>
        <w:t xml:space="preserve"> po službenoj dužnosti)</w:t>
      </w:r>
      <w:r w:rsidRPr="00243AA1">
        <w:rPr>
          <w:rFonts w:eastAsia="Times New Roman"/>
          <w:color w:val="414B52"/>
          <w:lang w:eastAsia="hr-HR"/>
        </w:rPr>
        <w:br/>
        <w:t>- liječnik specijalista prilaže osim diplome i uvjerenje o položenom stručnom specijalističkom ispitu ili valjano odobrenje za samostalno obavljanje djelatnosti (licenca)</w:t>
      </w:r>
      <w:r w:rsidRPr="00243AA1">
        <w:rPr>
          <w:rFonts w:eastAsia="Times New Roman"/>
          <w:color w:val="414B52"/>
          <w:lang w:eastAsia="hr-HR"/>
        </w:rPr>
        <w:br/>
      </w:r>
      <w:r w:rsidRPr="00243AA1">
        <w:rPr>
          <w:rFonts w:eastAsia="Times New Roman"/>
          <w:color w:val="414B52"/>
          <w:lang w:eastAsia="hr-HR"/>
        </w:rPr>
        <w:br/>
        <w:t>- 300,00 kuna sudske pristojbe putem uplatnice (ogledni primjerak u nastavku)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nakon dostavljene sve potrebne dokumentacije kandidat se upućuje na provjeru znanja iz poznavanja ustrojstva sudbene vlasti, državne uprave i pravnog nazivlja, i stručnu obuku u odgovarajuću strukovnu udrugu stalnih sudskih vještaka. Stručna obuka ne može trajati dulje od 1 godine.</w:t>
      </w:r>
    </w:p>
    <w:p w:rsidR="00DC4130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Za stalnog sudskog vještaka ne može se imenovati osoba za koju postoje zapreke za prijam u državnu službu</w:t>
      </w:r>
    </w:p>
    <w:p w:rsid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br/>
        <w:t>Dokumenti koji se predaju u preslici trebaju biti pravilno ovjereni.</w:t>
      </w:r>
    </w:p>
    <w:p w:rsid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</w:p>
    <w:p w:rsidR="00243AA1" w:rsidRDefault="00243AA1" w:rsidP="00C13A0E">
      <w:pPr>
        <w:shd w:val="clear" w:color="auto" w:fill="FFFFFF"/>
        <w:spacing w:after="120"/>
        <w:jc w:val="both"/>
        <w:rPr>
          <w:rFonts w:eastAsia="Times New Roman"/>
          <w:b/>
          <w:bCs/>
          <w:color w:val="414B52"/>
          <w:lang w:eastAsia="hr-HR"/>
        </w:rPr>
      </w:pPr>
      <w:r w:rsidRPr="00243AA1">
        <w:rPr>
          <w:rFonts w:eastAsia="Times New Roman"/>
          <w:b/>
          <w:bCs/>
          <w:color w:val="414B52"/>
          <w:lang w:eastAsia="hr-HR"/>
        </w:rPr>
        <w:t>Stalni sudski vještak - ponovno imenovanje - zahtjev za izdavanje iskaznice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lastRenderedPageBreak/>
        <w:t>Nakon proteka vremena na koje je imenovan stalni sudski vještak može biti ponovno imenovan na vrijeme od 4 godine na koje je imenovan (čl. 12.  Pravilnika o stalnim sudskim vještacima, NN br. 38/14, 123/15, 29/16, 61/19).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Zahtjev za ponovno imenovanje podnosi se najkasnije 30 dana prije isteka roka na koji je imenovan.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Popis potrebne dokumentacije za ponovno imenovanje: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            - zahtjev za ponovno imenovanje,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            - popis predmeta u kojima je obavljeno vještačenja,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            -dokaz o zdravstvenoj sposobnosti za obavljanje poslova sudskog vještačenja (osoba koja nije u radnom odnosu), odnosno dokaz o radnom odnosu (osoba koja je u radnom odnosu)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            - uvjerenje nadležnog općinskog suda da osoba nije pod istragom i da se ne vodi kazneni postupak ili da nije osuđena za kazneno djelo koje je zapreka za prijam u državnu službu,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            - dokaz o uplati sudske pristojbe u iznosu od 300,00 kn (slovima: tristo kuna) sukladno st.1. i 2. Tar. br. 40.a. Zakona o sudskim pristojbama („Narod</w:t>
      </w:r>
      <w:r w:rsidR="00F233EB">
        <w:rPr>
          <w:rFonts w:eastAsia="Times New Roman"/>
          <w:color w:val="414B52"/>
          <w:lang w:eastAsia="hr-HR"/>
        </w:rPr>
        <w:t>ne novine“ br. 26/03 i 125/11)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           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b/>
          <w:bCs/>
          <w:color w:val="414B52"/>
          <w:lang w:eastAsia="hr-HR"/>
        </w:rPr>
        <w:t>Prestankom trajanja mandata ističe i valjanost iskaznice sudskog vještaka, te je za izradu nove potrebno dostaviti:</w:t>
      </w:r>
    </w:p>
    <w:p w:rsidR="002A3B14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            - zahtjev za izdavanje službene iskaznice u pisanom obliku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bookmarkStart w:id="0" w:name="_GoBack"/>
      <w:bookmarkEnd w:id="0"/>
      <w:r w:rsidRPr="00243AA1">
        <w:rPr>
          <w:rFonts w:eastAsia="Times New Roman"/>
          <w:color w:val="414B52"/>
          <w:lang w:eastAsia="hr-HR"/>
        </w:rPr>
        <w:t>            - dvije fotografije veličine 28x32 mm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            - uplatnica na iznos od 75,00 kuna sa naznakom da je svrha uplate izdavanje službene iskaznice kao dokaz da je izvršena uplata</w:t>
      </w:r>
    </w:p>
    <w:p w:rsidR="00DC4130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Iznos za uplatu:     75,00 HRK</w:t>
      </w:r>
    </w:p>
    <w:p w:rsidR="00DC4130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>
        <w:rPr>
          <w:rFonts w:eastAsia="Times New Roman"/>
          <w:color w:val="414B52"/>
          <w:lang w:eastAsia="hr-HR"/>
        </w:rPr>
        <w:t>Primatelj</w:t>
      </w:r>
      <w:r w:rsidRPr="00243AA1">
        <w:rPr>
          <w:rFonts w:eastAsia="Times New Roman"/>
          <w:color w:val="414B52"/>
          <w:lang w:eastAsia="hr-HR"/>
        </w:rPr>
        <w:t>: DRŽAVNI PRORAČUN REPUBLIKE HRVATSKE</w:t>
      </w:r>
    </w:p>
    <w:p w:rsidR="00DC4130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 xml:space="preserve">IBAN </w:t>
      </w:r>
      <w:r>
        <w:rPr>
          <w:rFonts w:eastAsia="Times New Roman"/>
          <w:color w:val="414B52"/>
          <w:lang w:eastAsia="hr-HR"/>
        </w:rPr>
        <w:t>primatelja</w:t>
      </w:r>
      <w:r w:rsidRPr="00243AA1">
        <w:rPr>
          <w:rFonts w:eastAsia="Times New Roman"/>
          <w:color w:val="414B52"/>
          <w:lang w:eastAsia="hr-HR"/>
        </w:rPr>
        <w:t>: HR1210010051863000160</w:t>
      </w:r>
    </w:p>
    <w:p w:rsidR="00DC4130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Model: HR 65</w:t>
      </w:r>
      <w:r w:rsidR="00DC4130">
        <w:rPr>
          <w:rFonts w:eastAsia="Times New Roman"/>
          <w:color w:val="414B52"/>
          <w:lang w:eastAsia="hr-HR"/>
        </w:rPr>
        <w:t xml:space="preserve"> p</w:t>
      </w:r>
      <w:r w:rsidRPr="00243AA1">
        <w:rPr>
          <w:rFonts w:eastAsia="Times New Roman"/>
          <w:color w:val="414B52"/>
          <w:lang w:eastAsia="hr-HR"/>
        </w:rPr>
        <w:t>oziv na broj primatelja: 7005-400-</w:t>
      </w:r>
      <w:r>
        <w:rPr>
          <w:rFonts w:eastAsia="Times New Roman"/>
          <w:color w:val="414B52"/>
          <w:lang w:eastAsia="hr-HR"/>
        </w:rPr>
        <w:t>48752</w:t>
      </w:r>
      <w:r w:rsidRPr="00243AA1">
        <w:rPr>
          <w:rFonts w:eastAsia="Times New Roman"/>
          <w:color w:val="414B52"/>
          <w:lang w:eastAsia="hr-HR"/>
        </w:rPr>
        <w:t>-</w:t>
      </w:r>
      <w:r>
        <w:rPr>
          <w:rFonts w:eastAsia="Times New Roman"/>
          <w:color w:val="414B52"/>
          <w:lang w:eastAsia="hr-HR"/>
        </w:rPr>
        <w:t>broj spisa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Opis plaćanja:  </w:t>
      </w:r>
      <w:r>
        <w:rPr>
          <w:rFonts w:eastAsia="Times New Roman"/>
          <w:color w:val="414B52"/>
          <w:lang w:eastAsia="hr-HR"/>
        </w:rPr>
        <w:t>T</w:t>
      </w:r>
      <w:r w:rsidRPr="00243AA1">
        <w:rPr>
          <w:rFonts w:eastAsia="Times New Roman"/>
          <w:color w:val="414B52"/>
          <w:lang w:eastAsia="hr-HR"/>
        </w:rPr>
        <w:t xml:space="preserve">roškovi izrade službene iskaznice stalnog sudskog vještaka u </w:t>
      </w:r>
      <w:r>
        <w:rPr>
          <w:rFonts w:eastAsia="Times New Roman"/>
          <w:color w:val="414B52"/>
          <w:lang w:eastAsia="hr-HR"/>
        </w:rPr>
        <w:t>AKD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 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b/>
          <w:bCs/>
          <w:color w:val="414B52"/>
          <w:lang w:eastAsia="hr-HR"/>
        </w:rPr>
        <w:t>Pravna osoba - pokretanje postupka za odobravanje obavljanja poslova sudskog vještačenja</w:t>
      </w:r>
    </w:p>
    <w:p w:rsidR="00DC4130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zahtjev za pokretanjem postupka za odobravanje obavljanja poslova sudskog vještačenja</w:t>
      </w:r>
      <w:r w:rsidRPr="00243AA1">
        <w:rPr>
          <w:rFonts w:eastAsia="Times New Roman"/>
          <w:color w:val="414B52"/>
          <w:lang w:eastAsia="hr-HR"/>
        </w:rPr>
        <w:br/>
        <w:t>- rješenje nadležnog sudskog registra suda kao dokaz da je pravna osoba registrirana i za obavljanje vještačenja za određeno područje</w:t>
      </w:r>
    </w:p>
    <w:p w:rsidR="00DC4130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dokaz o zaposlenicima imenovanim stalnim sudskim vještacima, što se dokazuje rješenjem o imenovanju za stalnog sudskog vještaka za područje određenog županijskog</w:t>
      </w:r>
      <w:r w:rsidR="00DC4130">
        <w:rPr>
          <w:rFonts w:eastAsia="Times New Roman"/>
          <w:color w:val="414B52"/>
          <w:lang w:eastAsia="hr-HR"/>
        </w:rPr>
        <w:t xml:space="preserve"> odnosno trgovačkog</w:t>
      </w:r>
      <w:r w:rsidRPr="00243AA1">
        <w:rPr>
          <w:rFonts w:eastAsia="Times New Roman"/>
          <w:color w:val="414B52"/>
          <w:lang w:eastAsia="hr-HR"/>
        </w:rPr>
        <w:t xml:space="preserve"> suda</w:t>
      </w:r>
    </w:p>
    <w:p w:rsidR="00DC4130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dokaz da pravna osoba ima zaključen ugovor o osiguranju od odgovornosti za obavljanje poslova stalnog sudskog vještaka (najniža svota osiguranja od odgovornosti iznosi 500.000,00 kuna - čl. 9. st 2. Pravilnika)</w:t>
      </w:r>
    </w:p>
    <w:p w:rsidR="00F233EB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 xml:space="preserve">- uvjerenje nadležnog općinskog suda da se ne vodi istraga protiv pravne osobe, sa naznakom za pokretanje postupka za odobravanje obavljanja poslova sudskog </w:t>
      </w:r>
      <w:r w:rsidRPr="00243AA1">
        <w:rPr>
          <w:rFonts w:eastAsia="Times New Roman"/>
          <w:color w:val="414B52"/>
          <w:lang w:eastAsia="hr-HR"/>
        </w:rPr>
        <w:lastRenderedPageBreak/>
        <w:t>vještačenja</w:t>
      </w:r>
      <w:r w:rsidRPr="00243AA1">
        <w:rPr>
          <w:rFonts w:eastAsia="Times New Roman"/>
          <w:color w:val="414B52"/>
          <w:lang w:eastAsia="hr-HR"/>
        </w:rPr>
        <w:br/>
        <w:t>- 300,00 kuna su</w:t>
      </w:r>
      <w:r w:rsidR="00F233EB">
        <w:rPr>
          <w:rFonts w:eastAsia="Times New Roman"/>
          <w:color w:val="414B52"/>
          <w:lang w:eastAsia="hr-HR"/>
        </w:rPr>
        <w:t xml:space="preserve">dske pristojbe putem uplatnice </w:t>
      </w:r>
    </w:p>
    <w:p w:rsid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Dokumenti koji se predaju u preslici trebaju biti pravilno ovjereni.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</w:p>
    <w:p w:rsidR="00243AA1" w:rsidRDefault="00243AA1" w:rsidP="00C13A0E">
      <w:pPr>
        <w:shd w:val="clear" w:color="auto" w:fill="FFFFFF"/>
        <w:spacing w:after="120"/>
        <w:jc w:val="center"/>
        <w:rPr>
          <w:rFonts w:eastAsia="Times New Roman"/>
          <w:b/>
          <w:bCs/>
          <w:color w:val="414B52"/>
          <w:lang w:eastAsia="hr-HR"/>
        </w:rPr>
      </w:pPr>
      <w:r w:rsidRPr="00243AA1">
        <w:rPr>
          <w:rFonts w:eastAsia="Times New Roman"/>
          <w:b/>
          <w:bCs/>
          <w:color w:val="414B52"/>
          <w:lang w:eastAsia="hr-HR"/>
        </w:rPr>
        <w:t>Pravna osoba - pokretanje postupka za ponovno odobravanje obavljanja poslova sudskog vještačenja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</w:p>
    <w:p w:rsidR="00DC4130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zahtjev za pokretanjem postupka za ponovno odobravanje obavljanja poslova sudskog vještačenja</w:t>
      </w:r>
    </w:p>
    <w:p w:rsidR="00DC4130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dokaz o zaposlenicima imenovanim stalnim sudskim vještacima, što se dokazuje rješenjem o imenovanju za stalnog sudskog vještaka za područje određenog županijskog</w:t>
      </w:r>
      <w:r w:rsidR="00DC4130">
        <w:rPr>
          <w:rFonts w:eastAsia="Times New Roman"/>
          <w:color w:val="414B52"/>
          <w:lang w:eastAsia="hr-HR"/>
        </w:rPr>
        <w:t xml:space="preserve"> odnosno trgovačkog</w:t>
      </w:r>
      <w:r w:rsidRPr="00243AA1">
        <w:rPr>
          <w:rFonts w:eastAsia="Times New Roman"/>
          <w:color w:val="414B52"/>
          <w:lang w:eastAsia="hr-HR"/>
        </w:rPr>
        <w:t xml:space="preserve"> suda</w:t>
      </w:r>
    </w:p>
    <w:p w:rsidR="00DC4130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br/>
      </w:r>
      <w:r w:rsidRPr="00243AA1">
        <w:rPr>
          <w:rFonts w:eastAsia="Times New Roman"/>
          <w:color w:val="414B52"/>
          <w:lang w:eastAsia="hr-HR"/>
        </w:rPr>
        <w:br/>
        <w:t>- dokaz da pravna osoba ima zaključen ugovor o osiguranju od odgovornosti za obavljanje poslova stalnog sudskog vještaka (najniža svota osiguranja od odgovornosti iznosi 500.000,00 kuna - čl. 9. st 2. Pravilnika)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uvjerenje nadležnog općinskog suda da se ne vodi istraga protiv pravne osobe, sa naznakom za pokretanje postupka za odobravanje obavljanja poslova sudskog vještačenja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popis predmeta u kojima je obavljeno vještačenje</w:t>
      </w:r>
    </w:p>
    <w:p w:rsidR="00F233EB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t>- 300,00 kuna su</w:t>
      </w:r>
      <w:r w:rsidR="00F233EB">
        <w:rPr>
          <w:rFonts w:eastAsia="Times New Roman"/>
          <w:color w:val="414B52"/>
          <w:lang w:eastAsia="hr-HR"/>
        </w:rPr>
        <w:t>dske pristojbe putem uplatnice</w:t>
      </w:r>
    </w:p>
    <w:p w:rsidR="00243AA1" w:rsidRPr="00243AA1" w:rsidRDefault="00243AA1" w:rsidP="00C13A0E">
      <w:pPr>
        <w:shd w:val="clear" w:color="auto" w:fill="FFFFFF"/>
        <w:spacing w:after="120"/>
        <w:jc w:val="both"/>
        <w:rPr>
          <w:rFonts w:eastAsia="Times New Roman"/>
          <w:color w:val="414B52"/>
          <w:lang w:eastAsia="hr-HR"/>
        </w:rPr>
      </w:pPr>
      <w:r w:rsidRPr="00243AA1">
        <w:rPr>
          <w:rFonts w:eastAsia="Times New Roman"/>
          <w:color w:val="414B52"/>
          <w:lang w:eastAsia="hr-HR"/>
        </w:rPr>
        <w:br/>
      </w:r>
      <w:r w:rsidRPr="00243AA1">
        <w:rPr>
          <w:rFonts w:eastAsia="Times New Roman"/>
          <w:color w:val="414B52"/>
          <w:lang w:eastAsia="hr-HR"/>
        </w:rPr>
        <w:br/>
      </w:r>
    </w:p>
    <w:p w:rsidR="00DA2A3F" w:rsidRDefault="00DA2A3F" w:rsidP="00C13A0E">
      <w:pPr>
        <w:spacing w:after="120"/>
        <w:jc w:val="both"/>
      </w:pPr>
    </w:p>
    <w:sectPr w:rsidR="00DA2A3F" w:rsidSect="00C0648F">
      <w:pgSz w:w="11906" w:h="16838"/>
      <w:pgMar w:top="851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A1"/>
    <w:rsid w:val="00243AA1"/>
    <w:rsid w:val="002A3B14"/>
    <w:rsid w:val="003E34AF"/>
    <w:rsid w:val="00C0648F"/>
    <w:rsid w:val="00C13A0E"/>
    <w:rsid w:val="00DA2A3F"/>
    <w:rsid w:val="00DC4130"/>
    <w:rsid w:val="00F2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A9B"/>
  <w15:chartTrackingRefBased/>
  <w15:docId w15:val="{2EE4FDD9-6FB6-4394-9CE0-60D06CFF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-align-center">
    <w:name w:val="text-align-center"/>
    <w:basedOn w:val="Normal"/>
    <w:rsid w:val="00243A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243AA1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243A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243A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50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112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Vrh</dc:creator>
  <cp:keywords/>
  <dc:description/>
  <cp:lastModifiedBy>Davor Sironić</cp:lastModifiedBy>
  <cp:revision>4</cp:revision>
  <dcterms:created xsi:type="dcterms:W3CDTF">2021-10-05T05:33:00Z</dcterms:created>
  <dcterms:modified xsi:type="dcterms:W3CDTF">2021-10-08T07:44:00Z</dcterms:modified>
</cp:coreProperties>
</file>